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3A24DF2F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nato/a il __</w:t>
      </w:r>
      <w:r w:rsidR="00A87A9B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 . __</w:t>
      </w:r>
      <w:r w:rsidR="00A87A9B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 . _____ a ____________________________________ (______), residente in _____</w:t>
      </w:r>
      <w:r w:rsidR="00A87A9B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17B0E0A5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_____________________________________________ in data ___</w:t>
      </w:r>
      <w:proofErr w:type="gramStart"/>
      <w:r>
        <w:rPr>
          <w:rFonts w:ascii="Times New Roman" w:eastAsia="Times New Roman" w:hAnsi="Times New Roman" w:cs="Times New Roman"/>
        </w:rPr>
        <w:t>_ .</w:t>
      </w:r>
      <w:proofErr w:type="gramEnd"/>
      <w:r>
        <w:rPr>
          <w:rFonts w:ascii="Times New Roman" w:eastAsia="Times New Roman" w:hAnsi="Times New Roman" w:cs="Times New Roman"/>
        </w:rPr>
        <w:t xml:space="preserve"> ____ . _____</w:t>
      </w:r>
      <w:r w:rsidR="00A87A9B">
        <w:rPr>
          <w:rFonts w:ascii="Times New Roman" w:eastAsia="Times New Roman" w:hAnsi="Times New Roman" w:cs="Times New Roman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utenza telefonica ________________________,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1814E362" w:rsidR="00471126" w:rsidRDefault="00F01694" w:rsidP="00F01694">
      <w:pPr>
        <w:spacing w:after="223" w:line="240" w:lineRule="auto"/>
        <w:ind w:left="569" w:right="494" w:firstLine="708"/>
      </w:pPr>
      <w:r>
        <w:rPr>
          <w:rFonts w:ascii="Times New Roman" w:eastAsia="Times New Roman" w:hAnsi="Times New Roman" w:cs="Times New Roman"/>
          <w:b/>
        </w:rPr>
        <w:t xml:space="preserve">X   </w:t>
      </w:r>
      <w:r w:rsidR="00861CD2">
        <w:rPr>
          <w:rFonts w:ascii="Times New Roman" w:eastAsia="Times New Roman" w:hAnsi="Times New Roman" w:cs="Times New Roman"/>
          <w:b/>
        </w:rPr>
        <w:t>comprovate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motivi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di salute;</w:t>
      </w:r>
    </w:p>
    <w:p w14:paraId="3A9BB029" w14:textId="15FE830F" w:rsidR="00471126" w:rsidRDefault="00F01694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-</w:t>
      </w:r>
      <w:r w:rsidR="00861CD2">
        <w:rPr>
          <w:rFonts w:ascii="Times New Roman" w:eastAsia="Times New Roman" w:hAnsi="Times New Roman" w:cs="Times New Roman"/>
          <w:b/>
        </w:rPr>
        <w:t xml:space="preserve">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che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lo spostamento è iniziato </w:t>
      </w:r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DEDCE16" w14:textId="77777777" w:rsidR="00016B9E" w:rsidRDefault="00016B9E" w:rsidP="00016B9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L’attività istituzionale degli enti ecclesiastici e la partecipazione alle celebrazioni è permessa dal combinato disposto dell’art. 3 c. 5 DPCM 14 gennaio 2021 e dall’art. 1 comma 10 lettera p e q del DPCM 14 gennaio 2021.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16B9E"/>
    <w:rsid w:val="0008698D"/>
    <w:rsid w:val="000B65D2"/>
    <w:rsid w:val="0012529B"/>
    <w:rsid w:val="001F5FAC"/>
    <w:rsid w:val="00322EE4"/>
    <w:rsid w:val="00471126"/>
    <w:rsid w:val="004A28E6"/>
    <w:rsid w:val="004A6E7D"/>
    <w:rsid w:val="005A509D"/>
    <w:rsid w:val="00741EF6"/>
    <w:rsid w:val="007640B3"/>
    <w:rsid w:val="00861CD2"/>
    <w:rsid w:val="00A87A9B"/>
    <w:rsid w:val="00F01694"/>
    <w:rsid w:val="00F8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Osservatorio Giuridico Legislativo Regionale</cp:lastModifiedBy>
  <cp:revision>7</cp:revision>
  <cp:lastPrinted>2020-10-22T10:16:00Z</cp:lastPrinted>
  <dcterms:created xsi:type="dcterms:W3CDTF">2020-11-05T07:28:00Z</dcterms:created>
  <dcterms:modified xsi:type="dcterms:W3CDTF">2021-01-18T07:01:00Z</dcterms:modified>
</cp:coreProperties>
</file>