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005972D1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</w:t>
      </w:r>
      <w:r w:rsidR="00D26F78">
        <w:rPr>
          <w:rFonts w:ascii="Times New Roman" w:eastAsia="Times New Roman" w:hAnsi="Times New Roman" w:cs="Times New Roman"/>
        </w:rPr>
        <w:t>_______________________</w:t>
      </w:r>
      <w:proofErr w:type="gramStart"/>
      <w:r w:rsidR="00D26F78">
        <w:rPr>
          <w:rFonts w:ascii="Times New Roman" w:eastAsia="Times New Roman" w:hAnsi="Times New Roman" w:cs="Times New Roman"/>
        </w:rPr>
        <w:t>_ ,</w:t>
      </w:r>
      <w:proofErr w:type="gramEnd"/>
      <w:r w:rsidR="00D26F78">
        <w:rPr>
          <w:rFonts w:ascii="Times New Roman" w:eastAsia="Times New Roman" w:hAnsi="Times New Roman" w:cs="Times New Roman"/>
        </w:rPr>
        <w:t xml:space="preserve"> nato</w:t>
      </w:r>
      <w:r>
        <w:rPr>
          <w:rFonts w:ascii="Times New Roman" w:eastAsia="Times New Roman" w:hAnsi="Times New Roman" w:cs="Times New Roman"/>
        </w:rPr>
        <w:t>/a il _</w:t>
      </w:r>
      <w:r w:rsidR="00D26F78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 . ___</w:t>
      </w:r>
      <w:r w:rsidR="00D26F78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11390501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_____________________________________________ in data ___</w:t>
      </w:r>
      <w:proofErr w:type="gramStart"/>
      <w:r>
        <w:rPr>
          <w:rFonts w:ascii="Times New Roman" w:eastAsia="Times New Roman" w:hAnsi="Times New Roman" w:cs="Times New Roman"/>
        </w:rPr>
        <w:t>_ .</w:t>
      </w:r>
      <w:proofErr w:type="gramEnd"/>
      <w:r>
        <w:rPr>
          <w:rFonts w:ascii="Times New Roman" w:eastAsia="Times New Roman" w:hAnsi="Times New Roman" w:cs="Times New Roman"/>
        </w:rPr>
        <w:t xml:space="preserve"> ____ . _____, utenza telefonica 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D26F78">
        <w:rPr>
          <w:rFonts w:ascii="Times New Roman" w:eastAsia="Times New Roman" w:hAnsi="Times New Roman" w:cs="Times New Roman"/>
        </w:rPr>
        <w:t>co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C40DF5F" w:rsidR="000B65D2" w:rsidRDefault="00522A4F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Servizio di volontariato in Parrocchia per la sua attività istituzionale (codice ATECO 94.91)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0C3BC93" w14:textId="215AB5D1" w:rsidR="001458EC" w:rsidRDefault="00251F54" w:rsidP="001458E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L’attività istituzionale degli enti ecclesiastici e la partecipazione alle celebrazioni è permessa dal combinato disposto dell’art. 3 c. 5 DPCM 14 gennaio 2021 e dall’art. 1 comma 10 lettera p e q del DPCM 14 gennaio 2021.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12529B"/>
    <w:rsid w:val="001458EC"/>
    <w:rsid w:val="00170FCF"/>
    <w:rsid w:val="001F5FAC"/>
    <w:rsid w:val="00251F54"/>
    <w:rsid w:val="00322EE4"/>
    <w:rsid w:val="00471126"/>
    <w:rsid w:val="004A28E6"/>
    <w:rsid w:val="004A6E7D"/>
    <w:rsid w:val="00522A4F"/>
    <w:rsid w:val="005A509D"/>
    <w:rsid w:val="00741EF6"/>
    <w:rsid w:val="00861CD2"/>
    <w:rsid w:val="00BB3172"/>
    <w:rsid w:val="00C316B9"/>
    <w:rsid w:val="00D2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Osservatorio Giuridico Legislativo Regionale</cp:lastModifiedBy>
  <cp:revision>7</cp:revision>
  <cp:lastPrinted>2020-10-22T10:16:00Z</cp:lastPrinted>
  <dcterms:created xsi:type="dcterms:W3CDTF">2020-11-09T13:24:00Z</dcterms:created>
  <dcterms:modified xsi:type="dcterms:W3CDTF">2021-01-18T07:02:00Z</dcterms:modified>
</cp:coreProperties>
</file>